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1871345</wp:posOffset>
                </wp:positionH>
                <wp:positionV relativeFrom="paragraph">
                  <wp:posOffset>723900</wp:posOffset>
                </wp:positionV>
                <wp:extent cx="3038475" cy="6013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680" cy="60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70" w:right="0" w:hanging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ind w:left="170" w:right="0" w:hanging="0"/>
                              <w:jc w:val="center"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bCs/>
                                <w:rFonts w:ascii="Arial" w:hAnsi="Arial"/>
                              </w:rPr>
                              <w:t>Nom du métier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t" style="position:absolute;margin-left:147.35pt;margin-top:57pt;width:239.15pt;height:47.25pt" type="shapetype_202">
                <v:textbox>
                  <w:txbxContent>
                    <w:p>
                      <w:pPr>
                        <w:ind w:left="170" w:right="0" w:hanging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ind w:left="170" w:right="0" w:hanging="0"/>
                        <w:jc w:val="center"/>
                      </w:pPr>
                      <w:r>
                        <w:rPr>
                          <w:sz w:val="30"/>
                          <w:b/>
                          <w:szCs w:val="30"/>
                          <w:bCs/>
                          <w:rFonts w:ascii="Arial" w:hAnsi="Arial"/>
                        </w:rPr>
                        <w:t>Nom du métier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398780</wp:posOffset>
            </wp:positionH>
            <wp:positionV relativeFrom="paragraph">
              <wp:posOffset>85090</wp:posOffset>
            </wp:positionV>
            <wp:extent cx="6184265" cy="600710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_UnoMark__20_89420607"/>
      <w:bookmarkStart w:id="1" w:name="__UnoMark__18_89420607"/>
      <w:bookmarkStart w:id="2" w:name="__UnoMark__20_89420607"/>
      <w:bookmarkStart w:id="3" w:name="__UnoMark__18_89420607"/>
      <w:bookmarkEnd w:id="2"/>
      <w:bookmarkEnd w:id="3"/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1305560</wp:posOffset>
                </wp:positionH>
                <wp:positionV relativeFrom="paragraph">
                  <wp:posOffset>467995</wp:posOffset>
                </wp:positionV>
                <wp:extent cx="4453890" cy="11410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00" cy="1140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170" w:after="0"/>
                              <w:ind w:left="170" w:right="0" w:hanging="0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Études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2.8pt;margin-top:36.85pt;width:350.6pt;height:89.75pt" type="shapetype_202">
                <v:textbox>
                  <w:txbxContent>
                    <w:p>
                      <w:pPr>
                        <w:spacing w:before="170" w:after="0"/>
                        <w:ind w:left="170" w:right="0" w:hanging="0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Études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88265</wp:posOffset>
            </wp:positionH>
            <wp:positionV relativeFrom="paragraph">
              <wp:posOffset>25400</wp:posOffset>
            </wp:positionV>
            <wp:extent cx="1026160" cy="993140"/>
            <wp:effectExtent l="0" t="0" r="0" b="0"/>
            <wp:wrapTopAndBottom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5822950</wp:posOffset>
            </wp:positionH>
            <wp:positionV relativeFrom="paragraph">
              <wp:posOffset>424815</wp:posOffset>
            </wp:positionV>
            <wp:extent cx="534670" cy="723265"/>
            <wp:effectExtent l="0" t="0" r="0" b="0"/>
            <wp:wrapTopAndBottom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3209925</wp:posOffset>
                </wp:positionH>
                <wp:positionV relativeFrom="paragraph">
                  <wp:posOffset>130175</wp:posOffset>
                </wp:positionV>
                <wp:extent cx="464185" cy="3384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337680"/>
                        </a:xfrm>
                        <a:prstGeom prst="down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fillcolor="gray" stroked="t" style="position:absolute;margin-left:252.75pt;margin-top:10.25pt;width:36.45pt;height:26.55pt" type="shapetype_67">
                <w10:wrap type="none"/>
                <v:fill type="solid" color2="#7f7f7f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375920</wp:posOffset>
                </wp:positionH>
                <wp:positionV relativeFrom="paragraph">
                  <wp:posOffset>1066165</wp:posOffset>
                </wp:positionV>
                <wp:extent cx="813435" cy="53848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8446400">
                          <a:off x="0" y="0"/>
                          <a:ext cx="812880" cy="537840"/>
                        </a:xfrm>
                        <a:prstGeom prst="circularArrow">
                          <a:avLst/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gray" stroked="t" style="position:absolute;margin-left:29.6pt;margin-top:83.95pt;width:63.95pt;height:42.3pt;flip:x;rotation:53">
                <w10:wrap type="none"/>
                <v:fill type="solid" color2="#7f7f7f" o:detectmouseclick="t"/>
                <v:stroke color="black" joinstyle="round" endcap="flat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4" w:name="__UnoMark__50_89420607"/>
      <w:bookmarkStart w:id="5" w:name="__UnoMark__48_89420607"/>
      <w:bookmarkStart w:id="6" w:name="__UnoMark__46_89420607"/>
      <w:bookmarkStart w:id="7" w:name="__UnoMark__50_89420607"/>
      <w:bookmarkStart w:id="8" w:name="__UnoMark__48_89420607"/>
      <w:bookmarkStart w:id="9" w:name="__UnoMark__46_89420607"/>
      <w:bookmarkEnd w:id="7"/>
      <w:bookmarkEnd w:id="8"/>
      <w:bookmarkEnd w:id="9"/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2141855</wp:posOffset>
                </wp:positionH>
                <wp:positionV relativeFrom="paragraph">
                  <wp:posOffset>2139950</wp:posOffset>
                </wp:positionV>
                <wp:extent cx="3965575" cy="15792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040" cy="157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70" w:right="0" w:hanging="0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Qualités nécessaires pour exercer ce métier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8.65pt;margin-top:168.5pt;width:312.15pt;height:124.25pt" type="shapetype_202">
                <v:textbox>
                  <w:txbxContent>
                    <w:p>
                      <w:pPr>
                        <w:ind w:left="170" w:right="0" w:hanging="0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Qualités nécessaires pour exercer ce métier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275590</wp:posOffset>
                </wp:positionH>
                <wp:positionV relativeFrom="paragraph">
                  <wp:posOffset>120015</wp:posOffset>
                </wp:positionV>
                <wp:extent cx="4157980" cy="18364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83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ind w:left="227" w:right="0" w:hanging="0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En quoi consiste ce métier ?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.7pt;margin-top:9.45pt;width:327.3pt;height:144.5pt" type="shapetype_202">
                <v:textbox>
                  <w:txbxContent>
                    <w:p>
                      <w:pPr>
                        <w:spacing w:before="0" w:after="0"/>
                        <w:ind w:left="227" w:right="0" w:hanging="0"/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En quoi consiste ce métier ?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2373630</wp:posOffset>
                </wp:positionH>
                <wp:positionV relativeFrom="paragraph">
                  <wp:posOffset>3903980</wp:posOffset>
                </wp:positionV>
                <wp:extent cx="1880235" cy="188531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560" cy="188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70" w:right="0" w:hanging="0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Conditions de travail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6.9pt;margin-top:307.4pt;width:147.95pt;height:148.35pt" type="shapetype_202">
                <v:textbox>
                  <w:txbxContent>
                    <w:p>
                      <w:pPr>
                        <w:ind w:left="170" w:right="0" w:hanging="0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Conditions de travail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5080</wp:posOffset>
                </wp:positionH>
                <wp:positionV relativeFrom="paragraph">
                  <wp:posOffset>5926455</wp:posOffset>
                </wp:positionV>
                <wp:extent cx="4338320" cy="8159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40" cy="81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70" w:right="0" w:hanging="0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Évolution</w:t>
                            </w:r>
                          </w:p>
                        </w:txbxContent>
                      </wps:txbx>
                      <wps:bodyPr wrap="square" lIns="36360" rIns="36360" tIns="36360" bIns="36360"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0.4pt;margin-top:466.65pt;width:341.5pt;height:64.15pt" type="shapetype_202">
                <v:textbox>
                  <w:txbxContent>
                    <w:p>
                      <w:pPr>
                        <w:ind w:left="170" w:right="0" w:hanging="0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Évolution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4690110</wp:posOffset>
                </wp:positionH>
                <wp:positionV relativeFrom="paragraph">
                  <wp:posOffset>207645</wp:posOffset>
                </wp:positionV>
                <wp:extent cx="1892935" cy="133921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60" cy="133848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Salaire :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/>
                    </wps:wsp>
                  </a:graphicData>
                </a:graphic>
              </wp:anchor>
            </w:drawing>
          </mc:Choice>
          <mc:Fallback>
            <w:pict>
              <v:oval id="shape_0" fillcolor="#cccccc" stroked="t" style="position:absolute;margin-left:369.3pt;margin-top:16.35pt;width:148.95pt;height:105.35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Salaire :</w:t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type="solid" color2="#333333" o:detectmouseclick="t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69215</wp:posOffset>
                </wp:positionH>
                <wp:positionV relativeFrom="paragraph">
                  <wp:posOffset>3953510</wp:posOffset>
                </wp:positionV>
                <wp:extent cx="2073275" cy="157099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20" cy="157032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Avantages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360" rIns="36360" tIns="36360" bIns="36360" anchor="ctr" anchorCtr="1"/>
                    </wps:wsp>
                  </a:graphicData>
                </a:graphic>
              </wp:anchor>
            </w:drawing>
          </mc:Choice>
          <mc:Fallback>
            <w:pict>
              <v:oval id="shape_0" fillcolor="#cccccc" stroked="t" style="position:absolute;margin-left:5.45pt;margin-top:311.3pt;width:163.15pt;height:123.6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Avantages</w:t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type="solid" color2="#333333" o:detectmouseclick="t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4471035</wp:posOffset>
                </wp:positionH>
                <wp:positionV relativeFrom="paragraph">
                  <wp:posOffset>4057015</wp:posOffset>
                </wp:positionV>
                <wp:extent cx="2073275" cy="15709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20" cy="157032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</w:rPr>
                              <w:t>Inconvénients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360" rIns="36360" tIns="36360" bIns="36360" anchor="ctr" anchorCtr="1"/>
                    </wps:wsp>
                  </a:graphicData>
                </a:graphic>
              </wp:anchor>
            </w:drawing>
          </mc:Choice>
          <mc:Fallback>
            <w:pict>
              <v:oval id="shape_0" fillcolor="#cccccc" stroked="t" style="position:absolute;margin-left:352.05pt;margin-top:319.45pt;width:163.15pt;height:123.6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</w:rPr>
                        <w:t>Inconvénients</w:t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jc w:val="center"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type="solid" color2="#333333" o:detectmouseclick="t"/>
                <v:stroke color="black" joinstyle="round" endcap="flat"/>
              </v:oval>
            </w:pict>
          </mc:Fallback>
        </mc:AlternateContent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4718050</wp:posOffset>
            </wp:positionH>
            <wp:positionV relativeFrom="paragraph">
              <wp:posOffset>5745480</wp:posOffset>
            </wp:positionV>
            <wp:extent cx="1814195" cy="1012190"/>
            <wp:effectExtent l="0" t="0" r="0" b="0"/>
            <wp:wrapSquare wrapText="largest"/>
            <wp:docPr id="1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4200525</wp:posOffset>
                </wp:positionH>
                <wp:positionV relativeFrom="paragraph">
                  <wp:posOffset>1546225</wp:posOffset>
                </wp:positionV>
                <wp:extent cx="1120775" cy="6438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20" cy="643320"/>
                        </a:xfrm>
                        <a:prstGeom prst="circularArrow">
                          <a:avLst/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gray" stroked="t" style="position:absolute;margin-left:330.75pt;margin-top:121.75pt;width:88.15pt;height:50.6pt">
                <w10:wrap type="none"/>
                <v:fill type="solid" color2="#7f7f7f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4226560</wp:posOffset>
                </wp:positionH>
                <wp:positionV relativeFrom="paragraph">
                  <wp:posOffset>3472815</wp:posOffset>
                </wp:positionV>
                <wp:extent cx="438150" cy="76073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8200">
                          <a:off x="0" y="0"/>
                          <a:ext cx="437400" cy="759960"/>
                        </a:xfrm>
                        <a:prstGeom prst="circularArrow">
                          <a:avLst/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gray" stroked="t" style="position:absolute;margin-left:332.8pt;margin-top:273.5pt;width:34.4pt;height:59.8pt;rotation:64">
                <w10:wrap type="none"/>
                <v:fill type="solid" color2="#7f7f7f" o:detectmouseclick="t"/>
                <v:stroke color="black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300990</wp:posOffset>
            </wp:positionH>
            <wp:positionV relativeFrom="paragraph">
              <wp:posOffset>2201545</wp:posOffset>
            </wp:positionV>
            <wp:extent cx="1442085" cy="1200150"/>
            <wp:effectExtent l="0" t="0" r="0" b="0"/>
            <wp:wrapTopAndBottom/>
            <wp:docPr id="1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1805940</wp:posOffset>
                </wp:positionH>
                <wp:positionV relativeFrom="paragraph">
                  <wp:posOffset>5194935</wp:posOffset>
                </wp:positionV>
                <wp:extent cx="786130" cy="5283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8770400">
                          <a:off x="0" y="0"/>
                          <a:ext cx="785520" cy="527760"/>
                        </a:xfrm>
                        <a:prstGeom prst="circularArrow">
                          <a:avLst/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gray" stroked="t" style="position:absolute;margin-left:142.2pt;margin-top:409.05pt;width:61.8pt;height:41.5pt;flip:x;rotation:47">
                <w10:wrap type="none"/>
                <v:fill type="solid" color2="#7f7f7f" o:detectmouseclick="t"/>
                <v:stroke color="black" joinstyle="round" endcap="flat"/>
              </v:rect>
            </w:pict>
          </mc:Fallback>
        </mc:AlternateContent>
      </w:r>
      <w:r/>
    </w:p>
    <w:sectPr>
      <w:type w:val="nextPage"/>
      <w:pgSz w:w="11906" w:h="16838"/>
      <w:pgMar w:left="567" w:right="850" w:header="0" w:top="850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1874</TotalTime>
  <Application>LibreOffice/4.3.3.2$Linux_x86 LibreOffice_project/430m0$Build-2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2017-01-19T15:44:17Z</dcterms:created>
  <dc:language>fr-FR</dc:language>
  <dcterms:modified xsi:type="dcterms:W3CDTF">2017-01-20T09:16:36Z</dcterms:modified>
  <cp:revision>4</cp:revision>
</cp:coreProperties>
</file>